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F5" w:rsidRDefault="00F66BF5" w:rsidP="00F1003D">
      <w:pPr>
        <w:pStyle w:val="Nzev"/>
        <w:pBdr>
          <w:bottom w:val="none" w:sz="0" w:space="0" w:color="auto"/>
        </w:pBdr>
        <w:spacing w:after="120"/>
        <w:rPr>
          <w:sz w:val="28"/>
        </w:rPr>
      </w:pPr>
    </w:p>
    <w:p w:rsidR="00F66BF5" w:rsidRDefault="00F66BF5" w:rsidP="00F1003D">
      <w:pPr>
        <w:pStyle w:val="Nzev"/>
        <w:pBdr>
          <w:bottom w:val="none" w:sz="0" w:space="0" w:color="auto"/>
        </w:pBdr>
        <w:spacing w:after="120"/>
        <w:rPr>
          <w:sz w:val="28"/>
        </w:rPr>
      </w:pPr>
    </w:p>
    <w:p w:rsidR="00263D52" w:rsidRDefault="00EA66A7" w:rsidP="00F1003D">
      <w:pPr>
        <w:pStyle w:val="Nzev"/>
        <w:pBdr>
          <w:bottom w:val="none" w:sz="0" w:space="0" w:color="auto"/>
        </w:pBdr>
        <w:spacing w:after="120"/>
        <w:rPr>
          <w:color w:val="C00000"/>
          <w:sz w:val="56"/>
        </w:rPr>
      </w:pPr>
      <w:r>
        <w:rPr>
          <w:noProof/>
          <w:sz w:val="2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4384040</wp:posOffset>
            </wp:positionH>
            <wp:positionV relativeFrom="paragraph">
              <wp:posOffset>233680</wp:posOffset>
            </wp:positionV>
            <wp:extent cx="1294130" cy="890905"/>
            <wp:effectExtent l="19050" t="0" r="1270" b="0"/>
            <wp:wrapTight wrapText="bothSides">
              <wp:wrapPolygon edited="0">
                <wp:start x="-318" y="0"/>
                <wp:lineTo x="-318" y="21246"/>
                <wp:lineTo x="21621" y="21246"/>
                <wp:lineTo x="21621" y="0"/>
                <wp:lineTo x="-318" y="0"/>
              </wp:wrapPolygon>
            </wp:wrapTight>
            <wp:docPr id="2" name="obrázek 2" descr="sollerti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lertia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5E7B" w:rsidRPr="008A7D57">
        <w:rPr>
          <w:sz w:val="28"/>
        </w:rPr>
        <w:t xml:space="preserve">přihláška do dovednostní soutěže </w:t>
      </w:r>
      <w:r w:rsidR="00B65E7B" w:rsidRPr="008A7D57">
        <w:rPr>
          <w:sz w:val="28"/>
        </w:rPr>
        <w:br/>
      </w:r>
      <w:r w:rsidR="00B65E7B" w:rsidRPr="00F1003D">
        <w:rPr>
          <w:color w:val="C00000"/>
          <w:sz w:val="56"/>
        </w:rPr>
        <w:t>SOLLERTIA 201</w:t>
      </w:r>
      <w:r w:rsidR="00077132">
        <w:rPr>
          <w:color w:val="C00000"/>
          <w:sz w:val="56"/>
        </w:rPr>
        <w:t>6</w:t>
      </w:r>
      <w:r w:rsidR="00B65E7B" w:rsidRPr="00F1003D">
        <w:rPr>
          <w:color w:val="C00000"/>
          <w:sz w:val="56"/>
        </w:rPr>
        <w:t>/201</w:t>
      </w:r>
      <w:r w:rsidR="00077132">
        <w:rPr>
          <w:color w:val="C00000"/>
          <w:sz w:val="56"/>
        </w:rPr>
        <w:t>7</w:t>
      </w:r>
      <w:r w:rsidR="00F1003D">
        <w:rPr>
          <w:color w:val="C00000"/>
          <w:sz w:val="56"/>
        </w:rPr>
        <w:t xml:space="preserve">   </w:t>
      </w:r>
    </w:p>
    <w:p w:rsidR="00F1003D" w:rsidRPr="00F1003D" w:rsidRDefault="00F1003D" w:rsidP="00F1003D">
      <w:pPr>
        <w:pStyle w:val="Zhlav"/>
        <w:tabs>
          <w:tab w:val="clear" w:pos="4680"/>
          <w:tab w:val="clear" w:pos="9360"/>
        </w:tabs>
        <w:spacing w:line="312" w:lineRule="auto"/>
      </w:pPr>
    </w:p>
    <w:p w:rsidR="003C34F7" w:rsidRDefault="003C34F7" w:rsidP="00F1003D">
      <w:pPr>
        <w:pStyle w:val="Nzev"/>
        <w:spacing w:after="0"/>
        <w:jc w:val="center"/>
        <w:rPr>
          <w:color w:val="141823"/>
        </w:rPr>
      </w:pPr>
    </w:p>
    <w:p w:rsidR="00F1003D" w:rsidRPr="00F1003D" w:rsidRDefault="00F1003D" w:rsidP="00F100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bottom w:w="216" w:type="dxa"/>
          <w:right w:w="0" w:type="dxa"/>
        </w:tblCellMar>
        <w:tblLook w:val="04A0"/>
      </w:tblPr>
      <w:tblGrid>
        <w:gridCol w:w="2132"/>
        <w:gridCol w:w="6944"/>
      </w:tblGrid>
      <w:tr w:rsidR="00105365" w:rsidRPr="00B65E7B" w:rsidTr="0069535C">
        <w:tc>
          <w:tcPr>
            <w:tcW w:w="21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05365" w:rsidRPr="00077132" w:rsidRDefault="00105365" w:rsidP="008A7D57">
            <w:pPr>
              <w:pStyle w:val="Kontaktninformace"/>
              <w:spacing w:before="60"/>
              <w:jc w:val="right"/>
              <w:rPr>
                <w:sz w:val="24"/>
                <w:szCs w:val="24"/>
              </w:rPr>
            </w:pPr>
            <w:r w:rsidRPr="00077132">
              <w:rPr>
                <w:sz w:val="24"/>
                <w:szCs w:val="24"/>
              </w:rPr>
              <w:t>Název školy:</w:t>
            </w:r>
          </w:p>
        </w:tc>
        <w:tc>
          <w:tcPr>
            <w:tcW w:w="69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5365" w:rsidRPr="00263D52" w:rsidRDefault="00105365" w:rsidP="00263D52">
            <w:pPr>
              <w:pStyle w:val="Kontaktninformace"/>
            </w:pPr>
          </w:p>
        </w:tc>
      </w:tr>
      <w:tr w:rsidR="00105365" w:rsidRPr="00B65E7B" w:rsidTr="0069535C"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105365" w:rsidRPr="00077132" w:rsidRDefault="00105365" w:rsidP="008A7D57">
            <w:pPr>
              <w:pStyle w:val="Kontaktninformace"/>
              <w:spacing w:before="60" w:after="1440"/>
              <w:jc w:val="right"/>
              <w:rPr>
                <w:sz w:val="24"/>
                <w:szCs w:val="24"/>
              </w:rPr>
            </w:pPr>
            <w:r w:rsidRPr="00077132">
              <w:rPr>
                <w:sz w:val="24"/>
                <w:szCs w:val="24"/>
              </w:rPr>
              <w:t>Adresa: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5365" w:rsidRPr="000D750B" w:rsidRDefault="00105365" w:rsidP="00AA600A">
            <w:pPr>
              <w:pStyle w:val="Kontaktninformace"/>
              <w:spacing w:after="144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05365" w:rsidRPr="00B65E7B" w:rsidTr="0069535C">
        <w:tc>
          <w:tcPr>
            <w:tcW w:w="21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05365" w:rsidRPr="00077132" w:rsidRDefault="00105365" w:rsidP="008A7D57">
            <w:pPr>
              <w:pStyle w:val="Kontaktninformace"/>
              <w:spacing w:before="60"/>
              <w:jc w:val="right"/>
              <w:rPr>
                <w:sz w:val="24"/>
                <w:szCs w:val="24"/>
              </w:rPr>
            </w:pPr>
            <w:r w:rsidRPr="00077132">
              <w:rPr>
                <w:sz w:val="24"/>
                <w:szCs w:val="24"/>
              </w:rPr>
              <w:t>Ředitel:</w:t>
            </w:r>
          </w:p>
        </w:tc>
        <w:tc>
          <w:tcPr>
            <w:tcW w:w="69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5365" w:rsidRDefault="00105365" w:rsidP="00263D52">
            <w:pPr>
              <w:pStyle w:val="Kontaktninformace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05365" w:rsidRPr="00B65E7B" w:rsidTr="0069535C"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105365" w:rsidRPr="00077132" w:rsidRDefault="00105365" w:rsidP="008A7D57">
            <w:pPr>
              <w:pStyle w:val="Kontaktninformace"/>
              <w:spacing w:before="60"/>
              <w:jc w:val="right"/>
              <w:rPr>
                <w:sz w:val="24"/>
                <w:szCs w:val="24"/>
              </w:rPr>
            </w:pPr>
            <w:r w:rsidRPr="00077132">
              <w:rPr>
                <w:sz w:val="24"/>
                <w:szCs w:val="24"/>
              </w:rPr>
              <w:t>Kontakt: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5365" w:rsidRDefault="00105365" w:rsidP="00263D52">
            <w:pPr>
              <w:pStyle w:val="Kontaktninformace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5C56" w:rsidRPr="00B65E7B" w:rsidTr="0069535C">
        <w:tc>
          <w:tcPr>
            <w:tcW w:w="21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A5C56" w:rsidRPr="00077132" w:rsidRDefault="003A5C56" w:rsidP="008A7D57">
            <w:pPr>
              <w:pStyle w:val="Kontaktninformace"/>
              <w:spacing w:before="60"/>
              <w:jc w:val="right"/>
              <w:rPr>
                <w:sz w:val="24"/>
                <w:szCs w:val="24"/>
              </w:rPr>
            </w:pPr>
            <w:r w:rsidRPr="00077132">
              <w:rPr>
                <w:sz w:val="24"/>
                <w:szCs w:val="24"/>
              </w:rPr>
              <w:t>Odpovědná osoba:</w:t>
            </w:r>
          </w:p>
        </w:tc>
        <w:tc>
          <w:tcPr>
            <w:tcW w:w="69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C56" w:rsidRDefault="003A5C56" w:rsidP="00263D52">
            <w:pPr>
              <w:pStyle w:val="Kontaktninformace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5C56" w:rsidRPr="00B65E7B" w:rsidTr="0069535C"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3A5C56" w:rsidRPr="00077132" w:rsidRDefault="003A5C56" w:rsidP="008A7D57">
            <w:pPr>
              <w:pStyle w:val="Kontaktninformace"/>
              <w:spacing w:before="60"/>
              <w:jc w:val="right"/>
              <w:rPr>
                <w:sz w:val="24"/>
                <w:szCs w:val="24"/>
              </w:rPr>
            </w:pPr>
            <w:r w:rsidRPr="00077132">
              <w:rPr>
                <w:sz w:val="24"/>
                <w:szCs w:val="24"/>
              </w:rPr>
              <w:t>Kontakt: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A5C56" w:rsidRDefault="003A5C56" w:rsidP="00263D52">
            <w:pPr>
              <w:pStyle w:val="Kontaktninformace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F4216" w:rsidRPr="00077132" w:rsidRDefault="00600063">
      <w:pPr>
        <w:pStyle w:val="Nadpis1"/>
        <w:rPr>
          <w:rFonts w:eastAsia="Georgia"/>
          <w:b w:val="0"/>
          <w:bCs w:val="0"/>
          <w:color w:val="404040"/>
          <w:sz w:val="24"/>
          <w:szCs w:val="24"/>
        </w:rPr>
      </w:pPr>
      <w:r>
        <w:rPr>
          <w:rFonts w:eastAsia="Georgia"/>
          <w:bCs w:val="0"/>
          <w:color w:val="404040"/>
          <w:sz w:val="24"/>
          <w:szCs w:val="24"/>
        </w:rPr>
        <w:t xml:space="preserve">Přihlášku zašlete </w:t>
      </w:r>
      <w:r w:rsidRPr="00600063">
        <w:rPr>
          <w:rFonts w:eastAsia="Georgia"/>
          <w:b w:val="0"/>
          <w:bCs w:val="0"/>
          <w:color w:val="404040"/>
          <w:sz w:val="24"/>
          <w:szCs w:val="24"/>
        </w:rPr>
        <w:t>buď</w:t>
      </w:r>
      <w:r w:rsidR="00F55944" w:rsidRPr="00077132">
        <w:rPr>
          <w:rFonts w:eastAsia="Georgia"/>
          <w:bCs w:val="0"/>
          <w:color w:val="404040"/>
          <w:sz w:val="24"/>
          <w:szCs w:val="24"/>
        </w:rPr>
        <w:br/>
      </w:r>
      <w:r w:rsidR="00F55944" w:rsidRPr="00077132">
        <w:rPr>
          <w:rFonts w:eastAsia="Georgia"/>
          <w:b w:val="0"/>
          <w:bCs w:val="0"/>
          <w:color w:val="404040"/>
          <w:sz w:val="24"/>
          <w:szCs w:val="24"/>
        </w:rPr>
        <w:t xml:space="preserve">1. </w:t>
      </w:r>
      <w:r w:rsidR="00F55944" w:rsidRPr="00077132">
        <w:rPr>
          <w:rFonts w:eastAsia="Georgia"/>
          <w:b w:val="0"/>
          <w:bCs w:val="0"/>
          <w:color w:val="404040"/>
          <w:sz w:val="24"/>
          <w:szCs w:val="24"/>
          <w:u w:val="single"/>
        </w:rPr>
        <w:t>elektronicky</w:t>
      </w:r>
      <w:r w:rsidR="00F55944" w:rsidRPr="00077132">
        <w:rPr>
          <w:rFonts w:eastAsia="Georgia"/>
          <w:b w:val="0"/>
          <w:bCs w:val="0"/>
          <w:color w:val="404040"/>
          <w:sz w:val="24"/>
          <w:szCs w:val="24"/>
        </w:rPr>
        <w:t xml:space="preserve"> (naskenovanou s podpisem) na e-mailovou adresu:</w:t>
      </w:r>
    </w:p>
    <w:p w:rsidR="00F55944" w:rsidRPr="00600063" w:rsidRDefault="00600063" w:rsidP="00AF4216">
      <w:pPr>
        <w:pStyle w:val="Nadpis1"/>
        <w:spacing w:before="0"/>
        <w:rPr>
          <w:rStyle w:val="Hypertextovodkaz"/>
          <w:rFonts w:cs="Arial"/>
          <w:lang w:eastAsia="cs-CZ"/>
        </w:rPr>
      </w:pPr>
      <w:r w:rsidRPr="00600063">
        <w:rPr>
          <w:rStyle w:val="Hypertextovodkaz"/>
          <w:rFonts w:cs="Arial"/>
          <w:lang w:eastAsia="cs-CZ"/>
        </w:rPr>
        <w:t>castka@sou-cakovice.c</w:t>
      </w:r>
      <w:hyperlink r:id="rId7" w:history="1">
        <w:r w:rsidR="00F55944" w:rsidRPr="00600063">
          <w:rPr>
            <w:rStyle w:val="Hypertextovodkaz"/>
            <w:rFonts w:cs="Arial"/>
            <w:lang w:eastAsia="cs-CZ"/>
          </w:rPr>
          <w:t>z</w:t>
        </w:r>
      </w:hyperlink>
    </w:p>
    <w:p w:rsidR="00AF4216" w:rsidRPr="00077132" w:rsidRDefault="00AF4216" w:rsidP="00AF4216">
      <w:pPr>
        <w:pStyle w:val="Nadpis1"/>
        <w:rPr>
          <w:rFonts w:eastAsia="Georgia"/>
          <w:b w:val="0"/>
          <w:bCs w:val="0"/>
          <w:color w:val="404040"/>
          <w:sz w:val="24"/>
          <w:szCs w:val="24"/>
        </w:rPr>
      </w:pPr>
      <w:r w:rsidRPr="00077132">
        <w:rPr>
          <w:rFonts w:eastAsia="Georgia"/>
          <w:b w:val="0"/>
          <w:bCs w:val="0"/>
          <w:color w:val="404040"/>
          <w:sz w:val="24"/>
          <w:szCs w:val="24"/>
        </w:rPr>
        <w:t>2.</w:t>
      </w:r>
      <w:r w:rsidR="00F27D1B" w:rsidRPr="00077132">
        <w:rPr>
          <w:rFonts w:eastAsia="Georgia"/>
          <w:b w:val="0"/>
          <w:bCs w:val="0"/>
          <w:color w:val="404040"/>
          <w:sz w:val="24"/>
          <w:szCs w:val="24"/>
        </w:rPr>
        <w:t xml:space="preserve"> nebo</w:t>
      </w:r>
      <w:r w:rsidRPr="00077132">
        <w:rPr>
          <w:rFonts w:eastAsia="Georgia"/>
          <w:b w:val="0"/>
          <w:bCs w:val="0"/>
          <w:color w:val="404040"/>
          <w:sz w:val="24"/>
          <w:szCs w:val="24"/>
        </w:rPr>
        <w:t xml:space="preserve"> </w:t>
      </w:r>
      <w:r w:rsidRPr="00077132">
        <w:rPr>
          <w:rFonts w:eastAsia="Georgia"/>
          <w:b w:val="0"/>
          <w:bCs w:val="0"/>
          <w:color w:val="404040"/>
          <w:sz w:val="24"/>
          <w:szCs w:val="24"/>
          <w:u w:val="single"/>
        </w:rPr>
        <w:t>poštou</w:t>
      </w:r>
      <w:r w:rsidRPr="00077132">
        <w:rPr>
          <w:rFonts w:eastAsia="Georgia"/>
          <w:b w:val="0"/>
          <w:bCs w:val="0"/>
          <w:color w:val="404040"/>
          <w:sz w:val="24"/>
          <w:szCs w:val="24"/>
        </w:rPr>
        <w:t xml:space="preserve"> na adresu:</w:t>
      </w:r>
    </w:p>
    <w:p w:rsidR="00AF4216" w:rsidRPr="00077132" w:rsidRDefault="00AF4216" w:rsidP="00077132">
      <w:pPr>
        <w:pStyle w:val="Nadpis1"/>
        <w:spacing w:before="0"/>
        <w:rPr>
          <w:rFonts w:eastAsia="Georgia"/>
          <w:b w:val="0"/>
          <w:bCs w:val="0"/>
          <w:color w:val="404040"/>
          <w:sz w:val="24"/>
          <w:szCs w:val="24"/>
        </w:rPr>
      </w:pPr>
      <w:r w:rsidRPr="00077132">
        <w:rPr>
          <w:rFonts w:eastAsia="Georgia"/>
          <w:b w:val="0"/>
          <w:bCs w:val="0"/>
          <w:color w:val="404040"/>
          <w:sz w:val="24"/>
          <w:szCs w:val="24"/>
        </w:rPr>
        <w:t>SOŠ a SOU, Praha – Čakovice</w:t>
      </w:r>
      <w:r w:rsidRPr="00077132">
        <w:rPr>
          <w:rFonts w:eastAsia="Georgia"/>
          <w:b w:val="0"/>
          <w:bCs w:val="0"/>
          <w:color w:val="404040"/>
          <w:sz w:val="24"/>
          <w:szCs w:val="24"/>
        </w:rPr>
        <w:br/>
        <w:t>Ke Stadionu 623</w:t>
      </w:r>
      <w:r w:rsidRPr="00077132">
        <w:rPr>
          <w:rFonts w:eastAsia="Georgia"/>
          <w:b w:val="0"/>
          <w:bCs w:val="0"/>
          <w:color w:val="404040"/>
          <w:sz w:val="24"/>
          <w:szCs w:val="24"/>
        </w:rPr>
        <w:br/>
        <w:t>196 00 Praha 9</w:t>
      </w:r>
    </w:p>
    <w:p w:rsidR="00F27D1B" w:rsidRDefault="00F27D1B" w:rsidP="00077132">
      <w:pPr>
        <w:pStyle w:val="Zhlav"/>
        <w:tabs>
          <w:tab w:val="clear" w:pos="4680"/>
          <w:tab w:val="clear" w:pos="9360"/>
        </w:tabs>
        <w:spacing w:before="200" w:after="200" w:line="312" w:lineRule="auto"/>
      </w:pPr>
    </w:p>
    <w:p w:rsidR="00F27D1B" w:rsidRPr="00F27D1B" w:rsidRDefault="00F27D1B" w:rsidP="00077132">
      <w:pPr>
        <w:pStyle w:val="Zhlav"/>
        <w:tabs>
          <w:tab w:val="clear" w:pos="4680"/>
          <w:tab w:val="clear" w:pos="9360"/>
        </w:tabs>
        <w:spacing w:before="200" w:after="200" w:line="312" w:lineRule="auto"/>
      </w:pPr>
    </w:p>
    <w:p w:rsidR="00BD6160" w:rsidRDefault="00F27D1B" w:rsidP="00F27D1B">
      <w:pPr>
        <w:pStyle w:val="Zhlav"/>
        <w:tabs>
          <w:tab w:val="clear" w:pos="4680"/>
          <w:tab w:val="clear" w:pos="9360"/>
          <w:tab w:val="left" w:pos="4536"/>
          <w:tab w:val="left" w:leader="dot" w:pos="8505"/>
        </w:tabs>
        <w:spacing w:before="200" w:line="312" w:lineRule="auto"/>
      </w:pPr>
      <w:r>
        <w:tab/>
      </w:r>
      <w:r>
        <w:tab/>
      </w:r>
    </w:p>
    <w:p w:rsidR="00F27D1B" w:rsidRPr="00077132" w:rsidRDefault="00F27D1B" w:rsidP="00F27D1B">
      <w:pPr>
        <w:pStyle w:val="Zhlav"/>
        <w:tabs>
          <w:tab w:val="clear" w:pos="4680"/>
          <w:tab w:val="clear" w:pos="9360"/>
          <w:tab w:val="center" w:pos="6521"/>
        </w:tabs>
        <w:spacing w:line="312" w:lineRule="auto"/>
        <w:rPr>
          <w:sz w:val="24"/>
          <w:szCs w:val="24"/>
        </w:rPr>
      </w:pPr>
      <w:r>
        <w:tab/>
      </w:r>
      <w:r w:rsidRPr="00077132">
        <w:rPr>
          <w:sz w:val="24"/>
          <w:szCs w:val="24"/>
        </w:rPr>
        <w:t>podpis ředitele a razítko školy</w:t>
      </w:r>
    </w:p>
    <w:sectPr w:rsidR="00F27D1B" w:rsidRPr="00077132" w:rsidSect="00A82218">
      <w:footerReference w:type="default" r:id="rId8"/>
      <w:footerReference w:type="first" r:id="rId9"/>
      <w:pgSz w:w="11907" w:h="16839" w:code="9"/>
      <w:pgMar w:top="114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530" w:rsidRDefault="00857530">
      <w:r>
        <w:separator/>
      </w:r>
    </w:p>
  </w:endnote>
  <w:endnote w:type="continuationSeparator" w:id="0">
    <w:p w:rsidR="00857530" w:rsidRDefault="00857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F7" w:rsidRDefault="003C34F7">
    <w:pPr>
      <w:pStyle w:val="Zpat"/>
    </w:pPr>
    <w:r>
      <w:t xml:space="preserve">Stránka </w:t>
    </w:r>
    <w:fldSimple w:instr=" PAGE ">
      <w:r w:rsidR="00077132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F7" w:rsidRDefault="00F1003D" w:rsidP="00F1003D">
    <w:pPr>
      <w:pStyle w:val="Zpat"/>
      <w:jc w:val="center"/>
    </w:pPr>
    <w:r>
      <w:t xml:space="preserve">organizátor </w:t>
    </w:r>
    <w:r w:rsidR="008A7D57">
      <w:t xml:space="preserve">soutěže </w:t>
    </w:r>
    <w:r>
      <w:t>Střední odborná škola a Střední odborné učiliště, Praha – Čakovice</w:t>
    </w:r>
    <w:r>
      <w:br/>
      <w:t>Ke Stadionu 623, 196 00 Praha 9 – Čakovice</w:t>
    </w:r>
    <w:r>
      <w:br/>
    </w:r>
    <w:hyperlink r:id="rId1" w:history="1">
      <w:r w:rsidRPr="001A75AF">
        <w:rPr>
          <w:rStyle w:val="Hypertextovodkaz"/>
        </w:rPr>
        <w:t>www.sou-cakovice.cz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530" w:rsidRDefault="00857530">
      <w:r>
        <w:separator/>
      </w:r>
    </w:p>
  </w:footnote>
  <w:footnote w:type="continuationSeparator" w:id="0">
    <w:p w:rsidR="00857530" w:rsidRDefault="008575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65E7B"/>
    <w:rsid w:val="00077132"/>
    <w:rsid w:val="00082395"/>
    <w:rsid w:val="000C1AA7"/>
    <w:rsid w:val="000D750B"/>
    <w:rsid w:val="00105365"/>
    <w:rsid w:val="00263D52"/>
    <w:rsid w:val="002F5DCC"/>
    <w:rsid w:val="00380CD9"/>
    <w:rsid w:val="00385660"/>
    <w:rsid w:val="00387C88"/>
    <w:rsid w:val="00397177"/>
    <w:rsid w:val="003A5C56"/>
    <w:rsid w:val="003C34F7"/>
    <w:rsid w:val="0044659A"/>
    <w:rsid w:val="00600063"/>
    <w:rsid w:val="00684B1F"/>
    <w:rsid w:val="0069017F"/>
    <w:rsid w:val="0069535C"/>
    <w:rsid w:val="00833706"/>
    <w:rsid w:val="00857530"/>
    <w:rsid w:val="00884857"/>
    <w:rsid w:val="008A7D57"/>
    <w:rsid w:val="00A27895"/>
    <w:rsid w:val="00A56574"/>
    <w:rsid w:val="00A82218"/>
    <w:rsid w:val="00AA600A"/>
    <w:rsid w:val="00AF4216"/>
    <w:rsid w:val="00B65E7B"/>
    <w:rsid w:val="00BD6160"/>
    <w:rsid w:val="00C17F58"/>
    <w:rsid w:val="00C40CB7"/>
    <w:rsid w:val="00DD6BB0"/>
    <w:rsid w:val="00EA66A7"/>
    <w:rsid w:val="00F1003D"/>
    <w:rsid w:val="00F27D1B"/>
    <w:rsid w:val="00F55944"/>
    <w:rsid w:val="00F6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Georgia" w:hAnsi="Georg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200" w:after="200" w:line="312" w:lineRule="auto"/>
    </w:pPr>
    <w:rPr>
      <w:color w:val="404040"/>
      <w:sz w:val="18"/>
      <w:szCs w:val="18"/>
      <w:lang w:eastAsia="en-US"/>
    </w:rPr>
  </w:style>
  <w:style w:type="paragraph" w:styleId="Nadpis1">
    <w:name w:val="heading 1"/>
    <w:basedOn w:val="Normln"/>
    <w:next w:val="Normln"/>
    <w:link w:val="Nadpis1Char"/>
    <w:qFormat/>
    <w:pPr>
      <w:keepNext/>
      <w:keepLines/>
      <w:spacing w:before="480" w:after="60"/>
      <w:outlineLvl w:val="0"/>
    </w:pPr>
    <w:rPr>
      <w:rFonts w:eastAsia="Times New Roman"/>
      <w:b/>
      <w:bCs/>
      <w:color w:val="000000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after="0"/>
      <w:outlineLvl w:val="1"/>
    </w:pPr>
    <w:rPr>
      <w:rFonts w:eastAsia="Times New Roman"/>
      <w:b/>
      <w:bCs/>
      <w:color w:val="6E6E6E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after="0"/>
      <w:outlineLvl w:val="2"/>
    </w:pPr>
    <w:rPr>
      <w:rFonts w:eastAsia="Times New Roman"/>
      <w:b/>
      <w:bCs/>
      <w:color w:val="6E6E6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after="0"/>
      <w:outlineLvl w:val="3"/>
    </w:pPr>
    <w:rPr>
      <w:rFonts w:eastAsia="Times New Roman"/>
      <w:b/>
      <w:bCs/>
      <w:i/>
      <w:iCs/>
      <w:color w:val="6E6E6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after="0"/>
      <w:outlineLvl w:val="4"/>
    </w:pPr>
    <w:rPr>
      <w:rFonts w:eastAsia="Times New Roman"/>
      <w:color w:val="6E6E6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"/>
    <w:unhideWhenUsed/>
    <w:qFormat/>
    <w:pPr>
      <w:pBdr>
        <w:bottom w:val="single" w:sz="4" w:space="6" w:color="BFBFBF"/>
      </w:pBdr>
      <w:spacing w:before="0" w:after="480" w:line="240" w:lineRule="auto"/>
      <w:contextualSpacing/>
    </w:pPr>
    <w:rPr>
      <w:rFonts w:eastAsia="Times New Roman"/>
      <w:b/>
      <w:caps/>
      <w:color w:val="000000"/>
      <w:kern w:val="28"/>
      <w:sz w:val="24"/>
      <w:szCs w:val="24"/>
    </w:rPr>
  </w:style>
  <w:style w:type="character" w:customStyle="1" w:styleId="NzevChar">
    <w:name w:val="Název Char"/>
    <w:link w:val="Nzev"/>
    <w:uiPriority w:val="1"/>
    <w:rPr>
      <w:rFonts w:ascii="Georgia" w:eastAsia="Times New Roman" w:hAnsi="Georgia" w:cs="Times New Roman"/>
      <w:b/>
      <w:caps/>
      <w:color w:val="000000"/>
      <w:kern w:val="28"/>
      <w:sz w:val="24"/>
      <w:szCs w:val="24"/>
    </w:rPr>
  </w:style>
  <w:style w:type="table" w:styleId="Mkatabulky">
    <w:name w:val="Table Grid"/>
    <w:basedOn w:val="Normlntabulka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ul">
    <w:name w:val="Formulář"/>
    <w:basedOn w:val="Normln"/>
    <w:uiPriority w:val="1"/>
    <w:qFormat/>
    <w:pPr>
      <w:spacing w:before="0" w:after="100"/>
    </w:pPr>
    <w:rPr>
      <w:color w:val="000000"/>
      <w:sz w:val="34"/>
      <w:szCs w:val="34"/>
    </w:rPr>
  </w:style>
  <w:style w:type="paragraph" w:customStyle="1" w:styleId="Kontaktninformace">
    <w:name w:val="Kontaktní informace"/>
    <w:basedOn w:val="Normln"/>
    <w:uiPriority w:val="1"/>
    <w:qFormat/>
    <w:pPr>
      <w:spacing w:before="0" w:after="40"/>
    </w:pPr>
    <w:rPr>
      <w:sz w:val="16"/>
    </w:rPr>
  </w:style>
  <w:style w:type="character" w:styleId="Zstupntext">
    <w:name w:val="Placeholder Text"/>
    <w:uiPriority w:val="99"/>
    <w:semiHidden/>
    <w:rPr>
      <w:color w:val="808080"/>
    </w:rPr>
  </w:style>
  <w:style w:type="character" w:styleId="Zdraznn">
    <w:name w:val="Zdůraznění"/>
    <w:uiPriority w:val="20"/>
    <w:qFormat/>
    <w:rPr>
      <w:i w:val="0"/>
      <w:iCs/>
      <w:u w:val="single"/>
    </w:rPr>
  </w:style>
  <w:style w:type="table" w:customStyle="1" w:styleId="FieldTripLetterTable">
    <w:name w:val="Field Trip Letter Table"/>
    <w:basedOn w:val="Normlntabulka"/>
    <w:uiPriority w:val="99"/>
    <w:tblPr>
      <w:tblInd w:w="0" w:type="dxa"/>
      <w:tblBorders>
        <w:insideH w:val="single" w:sz="18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/>
    </w:tcPr>
  </w:style>
  <w:style w:type="character" w:customStyle="1" w:styleId="Nadpis2Char">
    <w:name w:val="Nadpis 2 Char"/>
    <w:link w:val="Nadpis2"/>
    <w:uiPriority w:val="9"/>
    <w:semiHidden/>
    <w:rPr>
      <w:rFonts w:ascii="Georgia" w:eastAsia="Times New Roman" w:hAnsi="Georgia" w:cs="Times New Roman"/>
      <w:b/>
      <w:bCs/>
      <w:color w:val="6E6E6E"/>
      <w:sz w:val="26"/>
      <w:szCs w:val="26"/>
    </w:rPr>
  </w:style>
  <w:style w:type="paragraph" w:styleId="Zpat">
    <w:name w:val="footer"/>
    <w:basedOn w:val="Normln"/>
    <w:link w:val="ZpatChar"/>
    <w:uiPriority w:val="99"/>
    <w:unhideWhenUsed/>
    <w:qFormat/>
    <w:pPr>
      <w:pBdr>
        <w:top w:val="single" w:sz="4" w:space="6" w:color="BFBFBF"/>
      </w:pBdr>
      <w:tabs>
        <w:tab w:val="center" w:pos="4680"/>
        <w:tab w:val="right" w:pos="9360"/>
      </w:tabs>
      <w:spacing w:before="0" w:after="0" w:line="240" w:lineRule="auto"/>
    </w:pPr>
    <w:rPr>
      <w:color w:val="000000"/>
    </w:rPr>
  </w:style>
  <w:style w:type="character" w:customStyle="1" w:styleId="ZpatChar">
    <w:name w:val="Zápatí Char"/>
    <w:link w:val="Zpat"/>
    <w:uiPriority w:val="99"/>
    <w:rPr>
      <w:color w:val="000000"/>
      <w:szCs w:val="16"/>
    </w:rPr>
  </w:style>
  <w:style w:type="character" w:customStyle="1" w:styleId="Nadpis1Char">
    <w:name w:val="Nadpis 1 Char"/>
    <w:link w:val="Nadpis1"/>
    <w:rPr>
      <w:rFonts w:ascii="Georgia" w:eastAsia="Times New Roman" w:hAnsi="Georgia" w:cs="Times New Roman"/>
      <w:b/>
      <w:bCs/>
      <w:color w:val="000000"/>
      <w:sz w:val="22"/>
      <w:szCs w:val="22"/>
    </w:rPr>
  </w:style>
  <w:style w:type="paragraph" w:customStyle="1" w:styleId="Zhlavformule">
    <w:name w:val="Záhlaví formuláře"/>
    <w:basedOn w:val="Normln"/>
    <w:link w:val="ZhlavformuleChar"/>
    <w:uiPriority w:val="1"/>
    <w:qFormat/>
    <w:rPr>
      <w:color w:val="7F7F7F"/>
      <w:sz w:val="20"/>
    </w:rPr>
  </w:style>
  <w:style w:type="paragraph" w:customStyle="1" w:styleId="Texttabulky">
    <w:name w:val="Text tabulky"/>
    <w:basedOn w:val="Normln"/>
    <w:uiPriority w:val="1"/>
    <w:qFormat/>
    <w:pPr>
      <w:spacing w:before="120" w:after="120"/>
      <w:ind w:left="144"/>
    </w:pPr>
  </w:style>
  <w:style w:type="character" w:customStyle="1" w:styleId="ZhlavformuleChar">
    <w:name w:val="Záhlaví formuláře Char"/>
    <w:link w:val="Zhlavformule"/>
    <w:uiPriority w:val="1"/>
    <w:rPr>
      <w:color w:val="7F7F7F"/>
      <w:sz w:val="20"/>
      <w:szCs w:val="20"/>
    </w:rPr>
  </w:style>
  <w:style w:type="paragraph" w:customStyle="1" w:styleId="Zhlavtabulky">
    <w:name w:val="Záhlaví tabulky"/>
    <w:basedOn w:val="Normln"/>
    <w:uiPriority w:val="1"/>
    <w:qFormat/>
    <w:pPr>
      <w:spacing w:before="120" w:after="120"/>
      <w:jc w:val="center"/>
    </w:pPr>
    <w:rPr>
      <w:b/>
      <w:sz w:val="22"/>
    </w:rPr>
  </w:style>
  <w:style w:type="character" w:customStyle="1" w:styleId="Nadpis3Char">
    <w:name w:val="Nadpis 3 Char"/>
    <w:link w:val="Nadpis3"/>
    <w:uiPriority w:val="9"/>
    <w:semiHidden/>
    <w:rPr>
      <w:rFonts w:ascii="Georgia" w:eastAsia="Times New Roman" w:hAnsi="Georgia" w:cs="Times New Roman"/>
      <w:b/>
      <w:bCs/>
      <w:color w:val="6E6E6E"/>
      <w:szCs w:val="16"/>
    </w:rPr>
  </w:style>
  <w:style w:type="character" w:customStyle="1" w:styleId="Nadpis4Char">
    <w:name w:val="Nadpis 4 Char"/>
    <w:link w:val="Nadpis4"/>
    <w:uiPriority w:val="9"/>
    <w:semiHidden/>
    <w:rPr>
      <w:rFonts w:ascii="Georgia" w:eastAsia="Times New Roman" w:hAnsi="Georgia" w:cs="Times New Roman"/>
      <w:b/>
      <w:bCs/>
      <w:i/>
      <w:iCs/>
      <w:color w:val="6E6E6E"/>
      <w:szCs w:val="16"/>
    </w:rPr>
  </w:style>
  <w:style w:type="character" w:customStyle="1" w:styleId="Nadpis5Char">
    <w:name w:val="Nadpis 5 Char"/>
    <w:link w:val="Nadpis5"/>
    <w:uiPriority w:val="9"/>
    <w:semiHidden/>
    <w:rPr>
      <w:rFonts w:ascii="Georgia" w:eastAsia="Times New Roman" w:hAnsi="Georgia" w:cs="Times New Roman"/>
      <w:color w:val="6E6E6E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ZhlavChar">
    <w:name w:val="Záhlaví Char"/>
    <w:link w:val="Zhlav"/>
    <w:uiPriority w:val="99"/>
    <w:rPr>
      <w:szCs w:val="16"/>
    </w:rPr>
  </w:style>
  <w:style w:type="character" w:styleId="Hypertextovodkaz">
    <w:name w:val="Hyperlink"/>
    <w:uiPriority w:val="99"/>
    <w:unhideWhenUsed/>
    <w:rsid w:val="00F55944"/>
    <w:rPr>
      <w:color w:val="5F5F5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7D57"/>
    <w:pPr>
      <w:spacing w:before="0"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link w:val="Textbubliny"/>
    <w:uiPriority w:val="99"/>
    <w:semiHidden/>
    <w:rsid w:val="008A7D57"/>
    <w:rPr>
      <w:rFonts w:ascii="Segoe UI" w:hAnsi="Segoe UI" w:cs="Segoe UI"/>
      <w:color w:val="40404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astka@sou-cakov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u-cakov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AppData\Roaming\Microsoft\&#352;ablony\Formul&#225;&#345;%20pro%20souhlas%20s%20exkurz&#237;%20(st&#345;edn&#237;%20&#353;koly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Formulář pro souhlas s exkurzí (střední školy)</Template>
  <TotalTime>0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</CharactersWithSpaces>
  <SharedDoc>false</SharedDoc>
  <HLinks>
    <vt:vector size="12" baseType="variant">
      <vt:variant>
        <vt:i4>7995403</vt:i4>
      </vt:variant>
      <vt:variant>
        <vt:i4>0</vt:i4>
      </vt:variant>
      <vt:variant>
        <vt:i4>0</vt:i4>
      </vt:variant>
      <vt:variant>
        <vt:i4>5</vt:i4>
      </vt:variant>
      <vt:variant>
        <vt:lpwstr>mailto:castka@sou-cakovice.cz</vt:lpwstr>
      </vt:variant>
      <vt:variant>
        <vt:lpwstr/>
      </vt:variant>
      <vt:variant>
        <vt:i4>6553715</vt:i4>
      </vt:variant>
      <vt:variant>
        <vt:i4>3</vt:i4>
      </vt:variant>
      <vt:variant>
        <vt:i4>0</vt:i4>
      </vt:variant>
      <vt:variant>
        <vt:i4>5</vt:i4>
      </vt:variant>
      <vt:variant>
        <vt:lpwstr>http://www.sou-cakovice.cz/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Castka</cp:lastModifiedBy>
  <cp:revision>2</cp:revision>
  <cp:lastPrinted>2015-11-06T12:02:00Z</cp:lastPrinted>
  <dcterms:created xsi:type="dcterms:W3CDTF">2017-03-01T07:01:00Z</dcterms:created>
  <dcterms:modified xsi:type="dcterms:W3CDTF">2017-03-01T07:01:00Z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TC028051409991</vt:lpwstr>
  </property>
</Properties>
</file>